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D231" w14:textId="5B86CF12" w:rsidR="00CF5014" w:rsidRPr="00EC2972" w:rsidRDefault="00ED06D4" w:rsidP="00BF73D0">
      <w:pPr>
        <w:rPr>
          <w:rFonts w:ascii="Book Antiqua" w:hAnsi="Book Antiqua"/>
          <w:b/>
          <w:bCs/>
          <w:sz w:val="32"/>
          <w:szCs w:val="32"/>
          <w:lang w:val="es-ES"/>
        </w:rPr>
      </w:pPr>
      <w:r w:rsidRPr="00EC2972">
        <w:rPr>
          <w:rFonts w:ascii="Book Antiqua" w:hAnsi="Book Antiqua"/>
          <w:b/>
          <w:bCs/>
          <w:sz w:val="32"/>
          <w:szCs w:val="32"/>
          <w:lang w:val="es-ES"/>
        </w:rPr>
        <w:t xml:space="preserve">La </w:t>
      </w:r>
      <w:r w:rsidR="00CF5014" w:rsidRPr="00EC2972">
        <w:rPr>
          <w:rFonts w:ascii="Book Antiqua" w:hAnsi="Book Antiqua"/>
          <w:b/>
          <w:bCs/>
          <w:sz w:val="32"/>
          <w:szCs w:val="32"/>
          <w:lang w:val="es-ES"/>
        </w:rPr>
        <w:t>ARU reclam</w:t>
      </w:r>
      <w:r w:rsidRPr="00EC2972">
        <w:rPr>
          <w:rFonts w:ascii="Book Antiqua" w:hAnsi="Book Antiqua"/>
          <w:b/>
          <w:bCs/>
          <w:sz w:val="32"/>
          <w:szCs w:val="32"/>
          <w:lang w:val="es-ES"/>
        </w:rPr>
        <w:t>ó</w:t>
      </w:r>
      <w:r w:rsidR="008B021A">
        <w:rPr>
          <w:rFonts w:ascii="Book Antiqua" w:hAnsi="Book Antiqua"/>
          <w:b/>
          <w:bCs/>
          <w:sz w:val="32"/>
          <w:szCs w:val="32"/>
          <w:lang w:val="es-ES"/>
        </w:rPr>
        <w:t xml:space="preserve"> </w:t>
      </w:r>
      <w:r w:rsidRPr="00EC2972">
        <w:rPr>
          <w:rFonts w:ascii="Book Antiqua" w:hAnsi="Book Antiqua"/>
          <w:b/>
          <w:bCs/>
          <w:sz w:val="32"/>
          <w:szCs w:val="32"/>
          <w:lang w:val="es-ES"/>
        </w:rPr>
        <w:t xml:space="preserve">medidas para mejorar la competitividad </w:t>
      </w:r>
      <w:r w:rsidR="00EC2972" w:rsidRPr="00EC2972">
        <w:rPr>
          <w:rFonts w:ascii="Book Antiqua" w:hAnsi="Book Antiqua"/>
          <w:b/>
          <w:bCs/>
          <w:sz w:val="32"/>
          <w:szCs w:val="32"/>
          <w:lang w:val="es-ES"/>
        </w:rPr>
        <w:t>y mayor flexibilidad laboral</w:t>
      </w:r>
    </w:p>
    <w:p w14:paraId="339B4246" w14:textId="56E98039" w:rsidR="00BF73D0" w:rsidRPr="00BF73D0" w:rsidRDefault="00BF73D0" w:rsidP="006C066C">
      <w:pPr>
        <w:spacing w:after="0"/>
        <w:rPr>
          <w:rFonts w:ascii="Book Antiqua" w:hAnsi="Book Antiqua"/>
          <w:lang w:val="es-ES"/>
        </w:rPr>
      </w:pPr>
      <w:r w:rsidRPr="00083B26">
        <w:rPr>
          <w:rFonts w:ascii="Book Antiqua" w:hAnsi="Book Antiqua"/>
          <w:lang w:val="es-ES"/>
        </w:rPr>
        <w:t xml:space="preserve">En una Expo Prado </w:t>
      </w:r>
      <w:r w:rsidR="00AF0445" w:rsidRPr="00083B26">
        <w:rPr>
          <w:rFonts w:ascii="Book Antiqua" w:hAnsi="Book Antiqua"/>
          <w:lang w:val="es-ES"/>
        </w:rPr>
        <w:t xml:space="preserve">que tuvo una </w:t>
      </w:r>
      <w:r w:rsidR="006B363B" w:rsidRPr="00083B26">
        <w:rPr>
          <w:rFonts w:ascii="Book Antiqua" w:hAnsi="Book Antiqua"/>
          <w:lang w:val="es-ES"/>
        </w:rPr>
        <w:t xml:space="preserve">gran </w:t>
      </w:r>
      <w:r w:rsidR="00AF0445" w:rsidRPr="00083B26">
        <w:rPr>
          <w:rFonts w:ascii="Book Antiqua" w:hAnsi="Book Antiqua"/>
          <w:lang w:val="es-ES"/>
        </w:rPr>
        <w:t>a</w:t>
      </w:r>
      <w:r w:rsidR="006B363B" w:rsidRPr="00083B26">
        <w:rPr>
          <w:rFonts w:ascii="Book Antiqua" w:hAnsi="Book Antiqua"/>
          <w:lang w:val="es-ES"/>
        </w:rPr>
        <w:t>sistencia de público</w:t>
      </w:r>
      <w:r w:rsidRPr="00083B26">
        <w:rPr>
          <w:rFonts w:ascii="Book Antiqua" w:hAnsi="Book Antiqua"/>
          <w:lang w:val="es-ES"/>
        </w:rPr>
        <w:t xml:space="preserve"> y que implicó el trabajo directo e indirecto de más de 10 mil personas, el presidente de </w:t>
      </w:r>
      <w:r w:rsidR="00A16E5C" w:rsidRPr="00083B26">
        <w:rPr>
          <w:rFonts w:ascii="Book Antiqua" w:hAnsi="Book Antiqua"/>
          <w:lang w:val="es-ES"/>
        </w:rPr>
        <w:t xml:space="preserve">la </w:t>
      </w:r>
      <w:r w:rsidRPr="00083B26">
        <w:rPr>
          <w:rFonts w:ascii="Book Antiqua" w:hAnsi="Book Antiqua"/>
          <w:lang w:val="es-ES"/>
        </w:rPr>
        <w:t xml:space="preserve">Asociación Rural del Uruguay (ARU), Rafael Ferber, brindó </w:t>
      </w:r>
      <w:r w:rsidR="006B363B" w:rsidRPr="00083B26">
        <w:rPr>
          <w:rFonts w:ascii="Book Antiqua" w:hAnsi="Book Antiqua"/>
          <w:lang w:val="es-ES"/>
        </w:rPr>
        <w:t>el</w:t>
      </w:r>
      <w:r w:rsidRPr="00083B26">
        <w:rPr>
          <w:rFonts w:ascii="Book Antiqua" w:hAnsi="Book Antiqua"/>
          <w:lang w:val="es-ES"/>
        </w:rPr>
        <w:t xml:space="preserve"> tradicional discurso</w:t>
      </w:r>
      <w:r w:rsidR="006B363B" w:rsidRPr="00083B26">
        <w:rPr>
          <w:rFonts w:ascii="Book Antiqua" w:hAnsi="Book Antiqua"/>
          <w:lang w:val="es-ES"/>
        </w:rPr>
        <w:t xml:space="preserve"> de</w:t>
      </w:r>
      <w:r w:rsidR="00E15C2A" w:rsidRPr="00083B26">
        <w:rPr>
          <w:rFonts w:ascii="Book Antiqua" w:hAnsi="Book Antiqua"/>
          <w:lang w:val="es-ES"/>
        </w:rPr>
        <w:t xml:space="preserve"> la gremial </w:t>
      </w:r>
      <w:r w:rsidRPr="00083B26">
        <w:rPr>
          <w:rFonts w:ascii="Book Antiqua" w:hAnsi="Book Antiqua"/>
          <w:lang w:val="es-ES"/>
        </w:rPr>
        <w:t>en el cierre del evento, que contó con la participación de</w:t>
      </w:r>
      <w:r w:rsidR="000562B5" w:rsidRPr="00083B26">
        <w:rPr>
          <w:rFonts w:ascii="Book Antiqua" w:hAnsi="Book Antiqua"/>
          <w:lang w:val="es-ES"/>
        </w:rPr>
        <w:t xml:space="preserve">l presidente Yamandú Orsi </w:t>
      </w:r>
      <w:r w:rsidR="00957FD6" w:rsidRPr="00083B26">
        <w:rPr>
          <w:rFonts w:ascii="Book Antiqua" w:hAnsi="Book Antiqua"/>
          <w:lang w:val="es-ES"/>
        </w:rPr>
        <w:t>y</w:t>
      </w:r>
      <w:r w:rsidR="002305F0" w:rsidRPr="00083B26">
        <w:rPr>
          <w:rFonts w:ascii="Book Antiqua" w:hAnsi="Book Antiqua"/>
          <w:lang w:val="es-ES"/>
        </w:rPr>
        <w:t xml:space="preserve"> el ministro de Ganadería, Agricultura y Pesca,</w:t>
      </w:r>
      <w:r w:rsidR="00957FD6" w:rsidRPr="00083B26">
        <w:rPr>
          <w:rFonts w:ascii="Book Antiqua" w:hAnsi="Book Antiqua"/>
          <w:lang w:val="es-ES"/>
        </w:rPr>
        <w:t xml:space="preserve"> Alfredo</w:t>
      </w:r>
      <w:r w:rsidR="002305F0" w:rsidRPr="00083B26">
        <w:rPr>
          <w:rFonts w:ascii="Book Antiqua" w:hAnsi="Book Antiqua"/>
          <w:lang w:val="es-ES"/>
        </w:rPr>
        <w:t xml:space="preserve"> Fratt</w:t>
      </w:r>
      <w:r w:rsidR="00957FD6" w:rsidRPr="00083B26">
        <w:rPr>
          <w:rFonts w:ascii="Book Antiqua" w:hAnsi="Book Antiqua"/>
          <w:lang w:val="es-ES"/>
        </w:rPr>
        <w:t>i, entre otras autoridades</w:t>
      </w:r>
      <w:r w:rsidR="000562B5" w:rsidRPr="00083B26">
        <w:rPr>
          <w:rFonts w:ascii="Book Antiqua" w:hAnsi="Book Antiqua"/>
          <w:lang w:val="es-ES"/>
        </w:rPr>
        <w:t xml:space="preserve"> de gobierno</w:t>
      </w:r>
      <w:r w:rsidR="00957FD6" w:rsidRPr="00083B26">
        <w:rPr>
          <w:rFonts w:ascii="Book Antiqua" w:hAnsi="Book Antiqua"/>
          <w:lang w:val="es-ES"/>
        </w:rPr>
        <w:t>.</w:t>
      </w:r>
    </w:p>
    <w:p w14:paraId="29C85DD8" w14:textId="77777777" w:rsidR="008D3653" w:rsidRDefault="008D3653" w:rsidP="006C066C">
      <w:pPr>
        <w:spacing w:after="0"/>
        <w:rPr>
          <w:rFonts w:ascii="Book Antiqua" w:hAnsi="Book Antiqua"/>
          <w:lang w:val="es-ES"/>
        </w:rPr>
      </w:pPr>
    </w:p>
    <w:p w14:paraId="6E2027A3" w14:textId="77777777" w:rsidR="008234DF" w:rsidRDefault="002305F0" w:rsidP="006C066C">
      <w:pPr>
        <w:spacing w:after="0"/>
        <w:rPr>
          <w:rFonts w:ascii="Book Antiqua" w:hAnsi="Book Antiqua"/>
        </w:rPr>
      </w:pPr>
      <w:r>
        <w:rPr>
          <w:rFonts w:ascii="Book Antiqua" w:hAnsi="Book Antiqua"/>
          <w:lang w:val="es-ES"/>
        </w:rPr>
        <w:t xml:space="preserve">Durante su alocución, Ferber hizo énfasis en </w:t>
      </w:r>
      <w:r w:rsidR="00BF73D0" w:rsidRPr="00BF73D0">
        <w:rPr>
          <w:rFonts w:ascii="Book Antiqua" w:hAnsi="Book Antiqua"/>
        </w:rPr>
        <w:t xml:space="preserve">los desafíos que enfrenta el sector </w:t>
      </w:r>
      <w:r>
        <w:rPr>
          <w:rFonts w:ascii="Book Antiqua" w:hAnsi="Book Antiqua"/>
        </w:rPr>
        <w:t xml:space="preserve">agropecuario </w:t>
      </w:r>
      <w:r w:rsidR="00BF73D0" w:rsidRPr="00BF73D0">
        <w:rPr>
          <w:rFonts w:ascii="Book Antiqua" w:hAnsi="Book Antiqua"/>
        </w:rPr>
        <w:t>y la necesidad de fortalecer la competitividad</w:t>
      </w:r>
      <w:r w:rsidR="005869F7">
        <w:rPr>
          <w:rFonts w:ascii="Book Antiqua" w:hAnsi="Book Antiqua"/>
        </w:rPr>
        <w:t>, apuntar a la flexibilización laboral</w:t>
      </w:r>
      <w:r w:rsidR="00B75DAB">
        <w:rPr>
          <w:rFonts w:ascii="Book Antiqua" w:hAnsi="Book Antiqua"/>
        </w:rPr>
        <w:t xml:space="preserve"> y a la resolución de los conflictos sindicales,</w:t>
      </w:r>
      <w:r w:rsidR="00BF73D0" w:rsidRPr="00BF73D0">
        <w:rPr>
          <w:rFonts w:ascii="Book Antiqua" w:hAnsi="Book Antiqua"/>
        </w:rPr>
        <w:t xml:space="preserve"> para asegurar el desarrollo económico y social del país.</w:t>
      </w:r>
      <w:r w:rsidR="00E731C9">
        <w:rPr>
          <w:rFonts w:ascii="Book Antiqua" w:hAnsi="Book Antiqua"/>
        </w:rPr>
        <w:t xml:space="preserve"> </w:t>
      </w:r>
    </w:p>
    <w:p w14:paraId="4F6C3AF8" w14:textId="77777777" w:rsidR="008234DF" w:rsidRDefault="008234DF" w:rsidP="006C066C">
      <w:pPr>
        <w:spacing w:after="0"/>
        <w:rPr>
          <w:rFonts w:ascii="Book Antiqua" w:hAnsi="Book Antiqua"/>
        </w:rPr>
      </w:pPr>
    </w:p>
    <w:p w14:paraId="0E43E2F7" w14:textId="629D810A" w:rsidR="00BF73D0" w:rsidRPr="00BF73D0" w:rsidRDefault="00E731C9" w:rsidP="006C066C">
      <w:pPr>
        <w:spacing w:after="0"/>
        <w:rPr>
          <w:rFonts w:ascii="Book Antiqua" w:hAnsi="Book Antiqua"/>
        </w:rPr>
      </w:pPr>
      <w:r>
        <w:rPr>
          <w:rFonts w:ascii="Book Antiqua" w:hAnsi="Book Antiqua"/>
        </w:rPr>
        <w:t>A</w:t>
      </w:r>
      <w:r w:rsidR="00BF73D0" w:rsidRPr="00BF73D0">
        <w:rPr>
          <w:rFonts w:ascii="Book Antiqua" w:hAnsi="Book Antiqua"/>
        </w:rPr>
        <w:t>dvirtió que los altos costos de producción y la concentración en ciertas industrias limitan la capacidad del país de competir internacionalmente</w:t>
      </w:r>
      <w:r w:rsidR="00A56323">
        <w:rPr>
          <w:rFonts w:ascii="Book Antiqua" w:hAnsi="Book Antiqua"/>
        </w:rPr>
        <w:t xml:space="preserve"> y apuntó contra regulaciones que se prevén en la ley de </w:t>
      </w:r>
      <w:r w:rsidR="00E15C2A">
        <w:rPr>
          <w:rFonts w:ascii="Book Antiqua" w:hAnsi="Book Antiqua"/>
        </w:rPr>
        <w:t>P</w:t>
      </w:r>
      <w:r w:rsidR="00A56323">
        <w:rPr>
          <w:rFonts w:ascii="Book Antiqua" w:hAnsi="Book Antiqua"/>
        </w:rPr>
        <w:t>resupuesto referidas al Campo Natural</w:t>
      </w:r>
      <w:r w:rsidR="00A56323" w:rsidRPr="00A56323">
        <w:rPr>
          <w:rFonts w:ascii="Book Antiqua" w:hAnsi="Book Antiqua"/>
        </w:rPr>
        <w:t>,</w:t>
      </w:r>
      <w:r w:rsidR="00A56323">
        <w:rPr>
          <w:rFonts w:ascii="Book Antiqua" w:hAnsi="Book Antiqua"/>
        </w:rPr>
        <w:t xml:space="preserve"> que señaló</w:t>
      </w:r>
      <w:r w:rsidR="00A56323" w:rsidRPr="00A56323">
        <w:rPr>
          <w:rFonts w:ascii="Book Antiqua" w:hAnsi="Book Antiqua"/>
        </w:rPr>
        <w:t xml:space="preserve"> podría</w:t>
      </w:r>
      <w:r w:rsidR="00D43FF4">
        <w:rPr>
          <w:rFonts w:ascii="Book Antiqua" w:hAnsi="Book Antiqua"/>
        </w:rPr>
        <w:t>n</w:t>
      </w:r>
      <w:r w:rsidR="00A56323" w:rsidRPr="00A56323">
        <w:rPr>
          <w:rFonts w:ascii="Book Antiqua" w:hAnsi="Book Antiqua"/>
        </w:rPr>
        <w:t xml:space="preserve"> frenar el desarrollo de la forestación</w:t>
      </w:r>
      <w:r w:rsidR="004D216E">
        <w:rPr>
          <w:rFonts w:ascii="Book Antiqua" w:hAnsi="Book Antiqua"/>
        </w:rPr>
        <w:t xml:space="preserve">, </w:t>
      </w:r>
      <w:r w:rsidR="00A56323" w:rsidRPr="00A56323">
        <w:rPr>
          <w:rFonts w:ascii="Book Antiqua" w:hAnsi="Book Antiqua"/>
        </w:rPr>
        <w:t>la lechería y otros manejos intensivos</w:t>
      </w:r>
      <w:r w:rsidR="00A56323">
        <w:rPr>
          <w:rFonts w:ascii="Book Antiqua" w:hAnsi="Book Antiqua"/>
        </w:rPr>
        <w:t>.</w:t>
      </w:r>
      <w:r w:rsidR="001B1E3E">
        <w:rPr>
          <w:rFonts w:ascii="Book Antiqua" w:hAnsi="Book Antiqua"/>
        </w:rPr>
        <w:t xml:space="preserve"> </w:t>
      </w:r>
      <w:r w:rsidR="00BF73D0" w:rsidRPr="00BF73D0">
        <w:rPr>
          <w:rFonts w:ascii="Book Antiqua" w:hAnsi="Book Antiqua"/>
        </w:rPr>
        <w:t xml:space="preserve">“Se lo puede presentar de muchas formas, pero las regulaciones propuestas, es evidente que van a ser </w:t>
      </w:r>
      <w:proofErr w:type="spellStart"/>
      <w:r w:rsidR="001C5691" w:rsidRPr="00BF73D0">
        <w:rPr>
          <w:rFonts w:ascii="Book Antiqua" w:hAnsi="Book Antiqua"/>
        </w:rPr>
        <w:t>anti-desarrollo</w:t>
      </w:r>
      <w:proofErr w:type="spellEnd"/>
      <w:r w:rsidR="00BF73D0" w:rsidRPr="00BF73D0">
        <w:rPr>
          <w:rFonts w:ascii="Book Antiqua" w:hAnsi="Book Antiqua"/>
        </w:rPr>
        <w:t>, anti</w:t>
      </w:r>
      <w:r w:rsidR="001C5691">
        <w:rPr>
          <w:rFonts w:ascii="Book Antiqua" w:hAnsi="Book Antiqua"/>
        </w:rPr>
        <w:t>-</w:t>
      </w:r>
      <w:r w:rsidR="00BF73D0" w:rsidRPr="00BF73D0">
        <w:rPr>
          <w:rFonts w:ascii="Book Antiqua" w:hAnsi="Book Antiqua"/>
        </w:rPr>
        <w:t xml:space="preserve"> innovación y por lo tanto anti</w:t>
      </w:r>
      <w:r w:rsidR="001C5691">
        <w:rPr>
          <w:rFonts w:ascii="Book Antiqua" w:hAnsi="Book Antiqua"/>
        </w:rPr>
        <w:t>-</w:t>
      </w:r>
      <w:r w:rsidR="00BF73D0" w:rsidRPr="00BF73D0">
        <w:rPr>
          <w:rFonts w:ascii="Book Antiqua" w:hAnsi="Book Antiqua"/>
        </w:rPr>
        <w:t xml:space="preserve"> crecimiento”, sostuvo, subrayando que mantener políticas del siglo pasado impide atraer inversiones y genera incertidumbre entre los productores. En este contexto, destacó la necesidad de reglas claras y estables, que brinden confianza a quienes invierten y trabajan en el campo.</w:t>
      </w:r>
    </w:p>
    <w:p w14:paraId="7B27CFF7" w14:textId="77777777" w:rsidR="008D3653" w:rsidRDefault="008D3653" w:rsidP="006C066C">
      <w:pPr>
        <w:spacing w:after="0"/>
        <w:jc w:val="both"/>
        <w:rPr>
          <w:rFonts w:ascii="Book Antiqua" w:hAnsi="Book Antiqua"/>
        </w:rPr>
      </w:pPr>
    </w:p>
    <w:p w14:paraId="5D66E3DD" w14:textId="4607CF59" w:rsidR="00BF73D0" w:rsidRPr="00BF73D0" w:rsidRDefault="001B1E3E" w:rsidP="006C066C">
      <w:pPr>
        <w:spacing w:after="0"/>
        <w:jc w:val="both"/>
        <w:rPr>
          <w:rFonts w:ascii="Book Antiqua" w:hAnsi="Book Antiqua"/>
        </w:rPr>
      </w:pPr>
      <w:r w:rsidRPr="00083B26">
        <w:rPr>
          <w:rFonts w:ascii="Book Antiqua" w:hAnsi="Book Antiqua"/>
        </w:rPr>
        <w:t>Señaló a</w:t>
      </w:r>
      <w:r w:rsidR="00D0436C" w:rsidRPr="00083B26">
        <w:rPr>
          <w:rFonts w:ascii="Book Antiqua" w:hAnsi="Book Antiqua"/>
        </w:rPr>
        <w:t>l costo del</w:t>
      </w:r>
      <w:r w:rsidRPr="00083B26">
        <w:rPr>
          <w:rFonts w:ascii="Book Antiqua" w:hAnsi="Book Antiqua"/>
        </w:rPr>
        <w:t xml:space="preserve"> gasoil y de la energía eléctrica </w:t>
      </w:r>
      <w:r w:rsidR="00BF73D0" w:rsidRPr="00083B26">
        <w:rPr>
          <w:rFonts w:ascii="Book Antiqua" w:hAnsi="Book Antiqua"/>
        </w:rPr>
        <w:t xml:space="preserve">como </w:t>
      </w:r>
      <w:r w:rsidR="00622D04" w:rsidRPr="00083B26">
        <w:rPr>
          <w:rFonts w:ascii="Book Antiqua" w:hAnsi="Book Antiqua"/>
        </w:rPr>
        <w:t xml:space="preserve">los </w:t>
      </w:r>
      <w:r w:rsidR="00BF73D0" w:rsidRPr="00083B26">
        <w:rPr>
          <w:rFonts w:ascii="Book Antiqua" w:hAnsi="Book Antiqua"/>
        </w:rPr>
        <w:t>principales factores que impactan la rentabilidad</w:t>
      </w:r>
      <w:r w:rsidR="00E07B71" w:rsidRPr="00083B26">
        <w:rPr>
          <w:rFonts w:ascii="Book Antiqua" w:hAnsi="Book Antiqua"/>
        </w:rPr>
        <w:t xml:space="preserve"> del sector</w:t>
      </w:r>
      <w:r w:rsidR="00BF73D0" w:rsidRPr="00083B26">
        <w:rPr>
          <w:rFonts w:ascii="Book Antiqua" w:hAnsi="Book Antiqua"/>
        </w:rPr>
        <w:t xml:space="preserve">. “El gasoil es absolutamente determinante en la producción. </w:t>
      </w:r>
      <w:r w:rsidR="000562B5" w:rsidRPr="00083B26">
        <w:rPr>
          <w:rFonts w:ascii="Book Antiqua" w:hAnsi="Book Antiqua"/>
        </w:rPr>
        <w:t>Pedimos</w:t>
      </w:r>
      <w:r w:rsidR="00BF73D0" w:rsidRPr="00083B26">
        <w:rPr>
          <w:rFonts w:ascii="Book Antiqua" w:hAnsi="Book Antiqua"/>
        </w:rPr>
        <w:t xml:space="preserve"> que se deje de cargar sobre la producción el subsidio al boleto urbano y suburbano”, afirmó. </w:t>
      </w:r>
      <w:r w:rsidR="00D975F2" w:rsidRPr="00083B26">
        <w:rPr>
          <w:rFonts w:ascii="Book Antiqua" w:hAnsi="Book Antiqua"/>
        </w:rPr>
        <w:t>En cuanto a la energía</w:t>
      </w:r>
      <w:r w:rsidR="00FE2BD2" w:rsidRPr="00083B26">
        <w:rPr>
          <w:rFonts w:ascii="Book Antiqua" w:hAnsi="Book Antiqua"/>
        </w:rPr>
        <w:t xml:space="preserve"> eléctrica</w:t>
      </w:r>
      <w:r w:rsidR="00F2695B" w:rsidRPr="00083B26">
        <w:rPr>
          <w:rFonts w:ascii="Book Antiqua" w:hAnsi="Book Antiqua"/>
        </w:rPr>
        <w:t>,</w:t>
      </w:r>
      <w:r w:rsidR="00D975F2" w:rsidRPr="00083B26">
        <w:rPr>
          <w:rFonts w:ascii="Book Antiqua" w:hAnsi="Book Antiqua"/>
        </w:rPr>
        <w:t xml:space="preserve"> señaló </w:t>
      </w:r>
      <w:r w:rsidR="00F2695B" w:rsidRPr="00083B26">
        <w:rPr>
          <w:rFonts w:ascii="Book Antiqua" w:hAnsi="Book Antiqua"/>
        </w:rPr>
        <w:t xml:space="preserve">que </w:t>
      </w:r>
      <w:r w:rsidR="00D975F2" w:rsidRPr="00083B26">
        <w:rPr>
          <w:rFonts w:ascii="Book Antiqua" w:hAnsi="Book Antiqua"/>
        </w:rPr>
        <w:t>el costo “</w:t>
      </w:r>
      <w:r w:rsidR="0094050C" w:rsidRPr="00083B26">
        <w:rPr>
          <w:rFonts w:ascii="Book Antiqua" w:hAnsi="Book Antiqua"/>
        </w:rPr>
        <w:t>es tan pesado que muchas veces inviabiliza los negocios y con ello se termina recaudando menos por no estimular nuevos servicios</w:t>
      </w:r>
      <w:r w:rsidR="00D975F2" w:rsidRPr="00083B26">
        <w:rPr>
          <w:rFonts w:ascii="Book Antiqua" w:hAnsi="Book Antiqua"/>
        </w:rPr>
        <w:t>”</w:t>
      </w:r>
      <w:r w:rsidR="00F2695B" w:rsidRPr="00083B26">
        <w:rPr>
          <w:rFonts w:ascii="Book Antiqua" w:hAnsi="Book Antiqua"/>
        </w:rPr>
        <w:t>.</w:t>
      </w:r>
    </w:p>
    <w:p w14:paraId="6E4FD2AD" w14:textId="77777777" w:rsidR="008D3653" w:rsidRDefault="008D3653" w:rsidP="006C066C">
      <w:pPr>
        <w:spacing w:after="0"/>
        <w:rPr>
          <w:rFonts w:ascii="Book Antiqua" w:hAnsi="Book Antiqua"/>
        </w:rPr>
      </w:pPr>
    </w:p>
    <w:p w14:paraId="760AEF42" w14:textId="5AB907BE" w:rsidR="00BF73D0" w:rsidRDefault="00A56323" w:rsidP="006C066C">
      <w:pPr>
        <w:spacing w:after="0"/>
        <w:rPr>
          <w:rFonts w:ascii="Book Antiqua" w:hAnsi="Book Antiqua"/>
        </w:rPr>
      </w:pPr>
      <w:r>
        <w:rPr>
          <w:rFonts w:ascii="Book Antiqua" w:hAnsi="Book Antiqua"/>
        </w:rPr>
        <w:t>F</w:t>
      </w:r>
      <w:r w:rsidR="00EB4B21">
        <w:rPr>
          <w:rFonts w:ascii="Book Antiqua" w:hAnsi="Book Antiqua"/>
        </w:rPr>
        <w:t>e</w:t>
      </w:r>
      <w:r>
        <w:rPr>
          <w:rFonts w:ascii="Book Antiqua" w:hAnsi="Book Antiqua"/>
        </w:rPr>
        <w:t>rber apuntó además a</w:t>
      </w:r>
      <w:r w:rsidR="00BF73D0" w:rsidRPr="00BF73D0">
        <w:rPr>
          <w:rFonts w:ascii="Book Antiqua" w:hAnsi="Book Antiqua"/>
        </w:rPr>
        <w:t xml:space="preserve">l atraso cambiario y </w:t>
      </w:r>
      <w:r>
        <w:rPr>
          <w:rFonts w:ascii="Book Antiqua" w:hAnsi="Book Antiqua"/>
        </w:rPr>
        <w:t>a</w:t>
      </w:r>
      <w:r w:rsidR="00BF73D0" w:rsidRPr="00BF73D0">
        <w:rPr>
          <w:rFonts w:ascii="Book Antiqua" w:hAnsi="Book Antiqua"/>
        </w:rPr>
        <w:t>l déficit fiscal</w:t>
      </w:r>
      <w:r>
        <w:rPr>
          <w:rFonts w:ascii="Book Antiqua" w:hAnsi="Book Antiqua"/>
        </w:rPr>
        <w:t xml:space="preserve"> como factores determinantes que están afectando la competitividad</w:t>
      </w:r>
      <w:r w:rsidR="00BF73D0" w:rsidRPr="00BF73D0">
        <w:rPr>
          <w:rFonts w:ascii="Book Antiqua" w:hAnsi="Book Antiqua"/>
        </w:rPr>
        <w:t xml:space="preserve">. “Es evidente que el déficit fiscal es un ancla que tenemos colgada del cuello y que nos tiene virtualmente encallados hace ya largo tiempo. Esto solo se revierte gastando menos o facturando más. Si es posible, haciendo las dos cosas”, señaló, destacando que el sector privado ya hace esfuerzos diarios para mejorar su </w:t>
      </w:r>
      <w:r w:rsidR="00BF73D0" w:rsidRPr="00BF73D0">
        <w:rPr>
          <w:rFonts w:ascii="Book Antiqua" w:hAnsi="Book Antiqua"/>
        </w:rPr>
        <w:lastRenderedPageBreak/>
        <w:t>propia realidad, pero que el Estado también debe colaborar generando políticas de eficiencia y estabilidad.</w:t>
      </w:r>
    </w:p>
    <w:p w14:paraId="3E99FB07" w14:textId="77777777" w:rsidR="006219AF" w:rsidRPr="00BF73D0" w:rsidRDefault="006219AF" w:rsidP="006C066C">
      <w:pPr>
        <w:spacing w:after="0"/>
        <w:rPr>
          <w:rFonts w:ascii="Book Antiqua" w:hAnsi="Book Antiqua"/>
        </w:rPr>
      </w:pPr>
    </w:p>
    <w:p w14:paraId="1C89BC20" w14:textId="454011BC" w:rsidR="00BF73D0" w:rsidRPr="00BF73D0" w:rsidRDefault="00A56323" w:rsidP="006C066C">
      <w:pPr>
        <w:spacing w:after="0"/>
        <w:rPr>
          <w:rFonts w:ascii="Book Antiqua" w:hAnsi="Book Antiqua"/>
        </w:rPr>
      </w:pPr>
      <w:r>
        <w:rPr>
          <w:rFonts w:ascii="Book Antiqua" w:hAnsi="Book Antiqua"/>
        </w:rPr>
        <w:t>E</w:t>
      </w:r>
      <w:r w:rsidR="00BF73D0" w:rsidRPr="00BF73D0">
        <w:rPr>
          <w:rFonts w:ascii="Book Antiqua" w:hAnsi="Book Antiqua"/>
        </w:rPr>
        <w:t xml:space="preserve">l presidente </w:t>
      </w:r>
      <w:r>
        <w:rPr>
          <w:rFonts w:ascii="Book Antiqua" w:hAnsi="Book Antiqua"/>
        </w:rPr>
        <w:t>de la gremial también hizo referencia a</w:t>
      </w:r>
      <w:r w:rsidR="00BF73D0" w:rsidRPr="00BF73D0">
        <w:rPr>
          <w:rFonts w:ascii="Book Antiqua" w:hAnsi="Book Antiqua"/>
        </w:rPr>
        <w:t xml:space="preserve"> la política salarial y a las relaciones laborales</w:t>
      </w:r>
      <w:r>
        <w:rPr>
          <w:rFonts w:ascii="Book Antiqua" w:hAnsi="Book Antiqua"/>
        </w:rPr>
        <w:t xml:space="preserve"> </w:t>
      </w:r>
      <w:r w:rsidR="00D54290">
        <w:rPr>
          <w:rFonts w:ascii="Book Antiqua" w:hAnsi="Book Antiqua"/>
        </w:rPr>
        <w:t>e hizo mención</w:t>
      </w:r>
      <w:r>
        <w:rPr>
          <w:rFonts w:ascii="Book Antiqua" w:hAnsi="Book Antiqua"/>
        </w:rPr>
        <w:t xml:space="preserve"> a </w:t>
      </w:r>
      <w:r w:rsidR="00BF73D0" w:rsidRPr="00BF73D0">
        <w:rPr>
          <w:rFonts w:ascii="Book Antiqua" w:hAnsi="Book Antiqua"/>
        </w:rPr>
        <w:t>los conflictos sindicales recientes que afectaron al sector</w:t>
      </w:r>
      <w:r w:rsidR="002F3749">
        <w:rPr>
          <w:rFonts w:ascii="Book Antiqua" w:hAnsi="Book Antiqua"/>
        </w:rPr>
        <w:t xml:space="preserve"> productivo</w:t>
      </w:r>
      <w:r w:rsidR="00BF73D0" w:rsidRPr="00BF73D0">
        <w:rPr>
          <w:rFonts w:ascii="Book Antiqua" w:hAnsi="Book Antiqua"/>
        </w:rPr>
        <w:t xml:space="preserve">. </w:t>
      </w:r>
      <w:r>
        <w:rPr>
          <w:rFonts w:ascii="Book Antiqua" w:hAnsi="Book Antiqua"/>
        </w:rPr>
        <w:t xml:space="preserve">Denunció </w:t>
      </w:r>
      <w:r w:rsidR="00BF73D0" w:rsidRPr="00BF73D0">
        <w:rPr>
          <w:rFonts w:ascii="Book Antiqua" w:hAnsi="Book Antiqua"/>
        </w:rPr>
        <w:t>los paros prolongados en la pesca, que mantuvieron a los barcos fuera de actividad durante más de 80 días</w:t>
      </w:r>
      <w:r w:rsidR="002E3C40">
        <w:rPr>
          <w:rFonts w:ascii="Book Antiqua" w:hAnsi="Book Antiqua"/>
        </w:rPr>
        <w:t xml:space="preserve"> y </w:t>
      </w:r>
      <w:r w:rsidR="008F7C0F">
        <w:rPr>
          <w:rFonts w:ascii="Book Antiqua" w:hAnsi="Book Antiqua"/>
        </w:rPr>
        <w:t>a</w:t>
      </w:r>
      <w:r w:rsidR="005B02C7">
        <w:rPr>
          <w:rFonts w:ascii="Book Antiqua" w:hAnsi="Book Antiqua"/>
        </w:rPr>
        <w:t xml:space="preserve">l conflicto en el sector lácteo, que obligó a los tamberos a tirar </w:t>
      </w:r>
      <w:r w:rsidR="00300D60">
        <w:rPr>
          <w:rFonts w:ascii="Book Antiqua" w:hAnsi="Book Antiqua"/>
        </w:rPr>
        <w:t>l</w:t>
      </w:r>
      <w:r w:rsidR="005B02C7">
        <w:rPr>
          <w:rFonts w:ascii="Book Antiqua" w:hAnsi="Book Antiqua"/>
        </w:rPr>
        <w:t>eche</w:t>
      </w:r>
      <w:r w:rsidR="00BF73D0" w:rsidRPr="00BF73D0">
        <w:rPr>
          <w:rFonts w:ascii="Book Antiqua" w:hAnsi="Book Antiqua"/>
        </w:rPr>
        <w:t>. “El gobierno no puede avalar determinadas situaciones, porque de lo contrario queda omiso en su función. El Estado debe garantizar el derecho al trabajo de todos quienes quieran hacerlo”, afirmó, señalando que estas acciones sindicales no solo perjudican a las empresas, sino también a los trabajadores y a la economía en general.</w:t>
      </w:r>
    </w:p>
    <w:p w14:paraId="60B91031" w14:textId="77777777" w:rsidR="008D3653" w:rsidRDefault="008D3653" w:rsidP="006C066C">
      <w:pPr>
        <w:spacing w:after="0"/>
        <w:jc w:val="both"/>
        <w:rPr>
          <w:rFonts w:ascii="Book Antiqua" w:hAnsi="Book Antiqua"/>
        </w:rPr>
      </w:pPr>
    </w:p>
    <w:p w14:paraId="6B02E8EB" w14:textId="238AAEC9" w:rsidR="00BF73D0" w:rsidRDefault="00CF5014" w:rsidP="006C066C">
      <w:pPr>
        <w:spacing w:after="0"/>
        <w:jc w:val="both"/>
        <w:rPr>
          <w:rFonts w:ascii="Book Antiqua" w:hAnsi="Book Antiqua"/>
        </w:rPr>
      </w:pPr>
      <w:r>
        <w:rPr>
          <w:rFonts w:ascii="Book Antiqua" w:hAnsi="Book Antiqua"/>
        </w:rPr>
        <w:t>En su alocución</w:t>
      </w:r>
      <w:r w:rsidR="008D3653">
        <w:rPr>
          <w:rFonts w:ascii="Book Antiqua" w:hAnsi="Book Antiqua"/>
        </w:rPr>
        <w:t>,</w:t>
      </w:r>
      <w:r>
        <w:rPr>
          <w:rFonts w:ascii="Book Antiqua" w:hAnsi="Book Antiqua"/>
        </w:rPr>
        <w:t xml:space="preserve"> F</w:t>
      </w:r>
      <w:r w:rsidR="00922182">
        <w:rPr>
          <w:rFonts w:ascii="Book Antiqua" w:hAnsi="Book Antiqua"/>
        </w:rPr>
        <w:t>e</w:t>
      </w:r>
      <w:r>
        <w:rPr>
          <w:rFonts w:ascii="Book Antiqua" w:hAnsi="Book Antiqua"/>
        </w:rPr>
        <w:t xml:space="preserve">rber </w:t>
      </w:r>
      <w:r w:rsidR="00BF73D0" w:rsidRPr="00BF73D0">
        <w:rPr>
          <w:rFonts w:ascii="Book Antiqua" w:hAnsi="Book Antiqua"/>
        </w:rPr>
        <w:t xml:space="preserve">cuestionó </w:t>
      </w:r>
      <w:r w:rsidR="001F0D96">
        <w:rPr>
          <w:rFonts w:ascii="Book Antiqua" w:hAnsi="Book Antiqua"/>
        </w:rPr>
        <w:t xml:space="preserve">además </w:t>
      </w:r>
      <w:r w:rsidR="00BF73D0" w:rsidRPr="00BF73D0">
        <w:rPr>
          <w:rFonts w:ascii="Book Antiqua" w:hAnsi="Book Antiqua"/>
        </w:rPr>
        <w:t>la propuesta de reducción de la jornada laboral, advirtiendo que debe evaluarse desde la perspectiva de la productividad. “</w:t>
      </w:r>
      <w:r w:rsidR="00C876DF">
        <w:rPr>
          <w:rFonts w:ascii="Book Antiqua" w:hAnsi="Book Antiqua"/>
        </w:rPr>
        <w:t>No se entiende cóm</w:t>
      </w:r>
      <w:r w:rsidR="00A40A47">
        <w:rPr>
          <w:rFonts w:ascii="Book Antiqua" w:hAnsi="Book Antiqua"/>
        </w:rPr>
        <w:t>o puede pensarse que estamos en condiciones de trabajar menos y que las empresas paguen lo mismo</w:t>
      </w:r>
      <w:r w:rsidR="00BF73D0" w:rsidRPr="00BF73D0">
        <w:rPr>
          <w:rFonts w:ascii="Book Antiqua" w:hAnsi="Book Antiqua"/>
        </w:rPr>
        <w:t>”, expresó</w:t>
      </w:r>
      <w:r w:rsidR="004358E2">
        <w:rPr>
          <w:rFonts w:ascii="Book Antiqua" w:hAnsi="Book Antiqua"/>
        </w:rPr>
        <w:t xml:space="preserve">. Por otro lado, </w:t>
      </w:r>
      <w:r w:rsidR="00BF73D0" w:rsidRPr="00BF73D0">
        <w:rPr>
          <w:rFonts w:ascii="Book Antiqua" w:hAnsi="Book Antiqua"/>
        </w:rPr>
        <w:t xml:space="preserve">añadió que la flexibilidad laboral </w:t>
      </w:r>
      <w:r w:rsidR="007B796A">
        <w:rPr>
          <w:rFonts w:ascii="Book Antiqua" w:hAnsi="Book Antiqua"/>
        </w:rPr>
        <w:t xml:space="preserve">y un marco legal que la habilite </w:t>
      </w:r>
      <w:r w:rsidR="00BF73D0" w:rsidRPr="00BF73D0">
        <w:rPr>
          <w:rFonts w:ascii="Book Antiqua" w:hAnsi="Book Antiqua"/>
        </w:rPr>
        <w:t>es clave para sostener la actividad</w:t>
      </w:r>
      <w:r w:rsidR="00E74941">
        <w:rPr>
          <w:rFonts w:ascii="Book Antiqua" w:hAnsi="Book Antiqua"/>
        </w:rPr>
        <w:t xml:space="preserve"> y crear mejores puestos de trabajo</w:t>
      </w:r>
      <w:r w:rsidR="00BF73D0" w:rsidRPr="00BF73D0">
        <w:rPr>
          <w:rFonts w:ascii="Book Antiqua" w:hAnsi="Book Antiqua"/>
        </w:rPr>
        <w:t xml:space="preserve">, especialmente en micro y pequeñas empresas, que representan el 97% del total en el país y que emplean a casi la mitad de los trabajadores del sector. </w:t>
      </w:r>
      <w:r w:rsidR="007E6524">
        <w:rPr>
          <w:rFonts w:ascii="Book Antiqua" w:hAnsi="Book Antiqua"/>
        </w:rPr>
        <w:t>Agregó que l</w:t>
      </w:r>
      <w:r w:rsidR="00BF73D0" w:rsidRPr="00BF73D0">
        <w:rPr>
          <w:rFonts w:ascii="Book Antiqua" w:hAnsi="Book Antiqua"/>
        </w:rPr>
        <w:t>a negociación salarial debe llevarse adelante de manera equilibrada entre empleadores y trabajadores</w:t>
      </w:r>
      <w:r w:rsidR="00D36BCE" w:rsidRPr="00F03ADE">
        <w:rPr>
          <w:rFonts w:ascii="Book Antiqua" w:hAnsi="Book Antiqua"/>
        </w:rPr>
        <w:t xml:space="preserve">. </w:t>
      </w:r>
      <w:r w:rsidR="007E6B2A" w:rsidRPr="00F03ADE">
        <w:rPr>
          <w:rFonts w:ascii="Book Antiqua" w:hAnsi="Book Antiqua"/>
        </w:rPr>
        <w:t>“El problema es que imponiéndole al sector privado aumentos artificiales de salarios, provocamos desempleo e informalidad”, sentenció.</w:t>
      </w:r>
    </w:p>
    <w:p w14:paraId="725BDBA0" w14:textId="77777777" w:rsidR="0058777B" w:rsidRDefault="0058777B" w:rsidP="006C066C">
      <w:pPr>
        <w:spacing w:after="0"/>
        <w:jc w:val="both"/>
        <w:rPr>
          <w:rFonts w:ascii="Book Antiqua" w:hAnsi="Book Antiqua"/>
        </w:rPr>
      </w:pPr>
    </w:p>
    <w:p w14:paraId="3B102AF8" w14:textId="7614AA55" w:rsidR="00312AF1" w:rsidRPr="00175A12" w:rsidRDefault="00AA4A5C" w:rsidP="00312AF1">
      <w:pPr>
        <w:jc w:val="both"/>
        <w:rPr>
          <w:rFonts w:ascii="Book Antiqua" w:hAnsi="Book Antiqua"/>
        </w:rPr>
      </w:pPr>
      <w:r>
        <w:rPr>
          <w:rFonts w:ascii="Book Antiqua" w:hAnsi="Book Antiqua"/>
        </w:rPr>
        <w:t>Respecto a</w:t>
      </w:r>
      <w:r w:rsidR="00CB1600">
        <w:rPr>
          <w:rFonts w:ascii="Book Antiqua" w:hAnsi="Book Antiqua"/>
        </w:rPr>
        <w:t xml:space="preserve">l rol de Instituto de Colonización, el presidente </w:t>
      </w:r>
      <w:r w:rsidR="00076367">
        <w:rPr>
          <w:rFonts w:ascii="Book Antiqua" w:hAnsi="Book Antiqua"/>
        </w:rPr>
        <w:t xml:space="preserve">señaló que </w:t>
      </w:r>
      <w:r w:rsidR="0058777B" w:rsidRPr="0058777B">
        <w:rPr>
          <w:rFonts w:ascii="Book Antiqua" w:hAnsi="Book Antiqua"/>
        </w:rPr>
        <w:t xml:space="preserve">los subsidios actuales y la expansión propuesta generan ineficiencias. </w:t>
      </w:r>
      <w:r w:rsidR="009A5FAA">
        <w:rPr>
          <w:rFonts w:ascii="Book Antiqua" w:hAnsi="Book Antiqua"/>
        </w:rPr>
        <w:t>Apuntó</w:t>
      </w:r>
      <w:r w:rsidR="0058777B" w:rsidRPr="0058777B">
        <w:rPr>
          <w:rFonts w:ascii="Book Antiqua" w:hAnsi="Book Antiqua"/>
        </w:rPr>
        <w:t xml:space="preserve"> que los campos comprados por el Estado y asignados a colonos reciben aportes importantes (alrededor de 26 millones de dólares anuales en rentas) y que la rentabilidad de estas inversiones es baja, lo que convierte a la política de colonización en una medida costosa y poco eficaz si se mantiene sin reformas.</w:t>
      </w:r>
      <w:r w:rsidR="00312AF1">
        <w:rPr>
          <w:rFonts w:ascii="Book Antiqua" w:hAnsi="Book Antiqua"/>
        </w:rPr>
        <w:t xml:space="preserve"> </w:t>
      </w:r>
      <w:r w:rsidR="00312AF1" w:rsidRPr="00175A12">
        <w:rPr>
          <w:rFonts w:ascii="Book Antiqua" w:hAnsi="Book Antiqua"/>
        </w:rPr>
        <w:t>“Defendemos al colono como a todos los que buscan desarrollarse en el medio rural, pero debemos entender que son muchos más los productores con tamaños similares y que no reciben ningún tipo de apoyo. Resumiendo, nos debemos una discusión a fondo en esta política, que deje de lado cálculos electoralistas y figuras ideológicas perimidas”, enfatizó</w:t>
      </w:r>
      <w:r w:rsidR="00175A12">
        <w:rPr>
          <w:rFonts w:ascii="Book Antiqua" w:hAnsi="Book Antiqua"/>
        </w:rPr>
        <w:t>.</w:t>
      </w:r>
    </w:p>
    <w:p w14:paraId="764D40AF" w14:textId="77777777" w:rsidR="00312AF1" w:rsidRPr="00175A12" w:rsidRDefault="00312AF1" w:rsidP="00312AF1">
      <w:pPr>
        <w:jc w:val="both"/>
        <w:rPr>
          <w:rFonts w:ascii="Book Antiqua" w:hAnsi="Book Antiqua"/>
        </w:rPr>
      </w:pPr>
    </w:p>
    <w:p w14:paraId="74CB4953" w14:textId="0CB77C8D" w:rsidR="0058777B" w:rsidRDefault="0058777B" w:rsidP="006C066C">
      <w:pPr>
        <w:spacing w:after="0"/>
        <w:jc w:val="both"/>
        <w:rPr>
          <w:rFonts w:ascii="Book Antiqua" w:hAnsi="Book Antiqua"/>
        </w:rPr>
      </w:pPr>
    </w:p>
    <w:p w14:paraId="544A4FCB" w14:textId="77777777" w:rsidR="008D3653" w:rsidRPr="00F03ADE" w:rsidRDefault="008D3653" w:rsidP="006C066C">
      <w:pPr>
        <w:spacing w:after="0"/>
        <w:jc w:val="both"/>
        <w:rPr>
          <w:rFonts w:ascii="Book Antiqua" w:hAnsi="Book Antiqua"/>
        </w:rPr>
      </w:pPr>
    </w:p>
    <w:p w14:paraId="5967A6B8" w14:textId="64A101ED" w:rsidR="00221DA1" w:rsidRPr="006C066C" w:rsidRDefault="002B1209" w:rsidP="006C066C">
      <w:pPr>
        <w:spacing w:after="0"/>
        <w:jc w:val="both"/>
        <w:rPr>
          <w:rFonts w:ascii="Book Antiqua" w:hAnsi="Book Antiqua"/>
        </w:rPr>
      </w:pPr>
      <w:r w:rsidRPr="006C066C">
        <w:rPr>
          <w:rFonts w:ascii="Book Antiqua" w:hAnsi="Book Antiqua"/>
        </w:rPr>
        <w:t>El presidente de la gremial cerró su</w:t>
      </w:r>
      <w:r w:rsidR="00BF73D0" w:rsidRPr="006C066C">
        <w:rPr>
          <w:rFonts w:ascii="Book Antiqua" w:hAnsi="Book Antiqua"/>
        </w:rPr>
        <w:t xml:space="preserve"> discurso con un llamado a la acción y a la responsabilidad colectiva</w:t>
      </w:r>
      <w:r w:rsidR="00F422AF">
        <w:rPr>
          <w:rFonts w:ascii="Book Antiqua" w:hAnsi="Book Antiqua"/>
        </w:rPr>
        <w:t xml:space="preserve"> para hacer frente a los desafíos que enfrenta el país</w:t>
      </w:r>
      <w:r w:rsidR="006B44E2">
        <w:rPr>
          <w:rFonts w:ascii="Book Antiqua" w:hAnsi="Book Antiqua"/>
        </w:rPr>
        <w:t>.</w:t>
      </w:r>
      <w:r w:rsidR="005F0663">
        <w:rPr>
          <w:rFonts w:ascii="Book Antiqua" w:hAnsi="Book Antiqua"/>
        </w:rPr>
        <w:t xml:space="preserve"> </w:t>
      </w:r>
      <w:r w:rsidR="00BF73D0" w:rsidRPr="006C066C">
        <w:rPr>
          <w:rFonts w:ascii="Book Antiqua" w:hAnsi="Book Antiqua"/>
        </w:rPr>
        <w:t>“</w:t>
      </w:r>
      <w:r w:rsidR="006B44E2">
        <w:rPr>
          <w:rFonts w:ascii="Book Antiqua" w:hAnsi="Book Antiqua"/>
        </w:rPr>
        <w:t>D</w:t>
      </w:r>
      <w:r w:rsidR="00221DA1" w:rsidRPr="006C066C">
        <w:rPr>
          <w:rFonts w:ascii="Book Antiqua" w:hAnsi="Book Antiqua"/>
        </w:rPr>
        <w:t>epende de cada uno ser parte de la solución y no lo contrario, y tengamos bien claro que lo que siemb</w:t>
      </w:r>
      <w:r w:rsidR="006C066C" w:rsidRPr="006C066C">
        <w:rPr>
          <w:rFonts w:ascii="Book Antiqua" w:hAnsi="Book Antiqua"/>
        </w:rPr>
        <w:t>r</w:t>
      </w:r>
      <w:r w:rsidR="00221DA1" w:rsidRPr="006C066C">
        <w:rPr>
          <w:rFonts w:ascii="Book Antiqua" w:hAnsi="Book Antiqua"/>
        </w:rPr>
        <w:t>a el agro lo cosecha el país</w:t>
      </w:r>
      <w:r w:rsidR="006C066C" w:rsidRPr="006C066C">
        <w:rPr>
          <w:rFonts w:ascii="Book Antiqua" w:hAnsi="Book Antiqua"/>
        </w:rPr>
        <w:t>”</w:t>
      </w:r>
      <w:r w:rsidR="00534617">
        <w:rPr>
          <w:rFonts w:ascii="Book Antiqua" w:hAnsi="Book Antiqua"/>
        </w:rPr>
        <w:t>, concluyó.</w:t>
      </w:r>
    </w:p>
    <w:p w14:paraId="328613F6" w14:textId="0F9D7C98" w:rsidR="00BF73D0" w:rsidRPr="00CF5014" w:rsidRDefault="00BF73D0">
      <w:pPr>
        <w:rPr>
          <w:rFonts w:ascii="Book Antiqua" w:hAnsi="Book Antiqua"/>
        </w:rPr>
      </w:pPr>
    </w:p>
    <w:sectPr w:rsidR="00BF73D0" w:rsidRPr="00CF50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D0"/>
    <w:rsid w:val="000562B5"/>
    <w:rsid w:val="00066264"/>
    <w:rsid w:val="00076367"/>
    <w:rsid w:val="00083B26"/>
    <w:rsid w:val="00171DBE"/>
    <w:rsid w:val="00175A12"/>
    <w:rsid w:val="001B1E3E"/>
    <w:rsid w:val="001C5691"/>
    <w:rsid w:val="001F0D96"/>
    <w:rsid w:val="00212BB2"/>
    <w:rsid w:val="00221DA1"/>
    <w:rsid w:val="002305F0"/>
    <w:rsid w:val="0029086A"/>
    <w:rsid w:val="002B1209"/>
    <w:rsid w:val="002B5DF5"/>
    <w:rsid w:val="002E3C40"/>
    <w:rsid w:val="002F3749"/>
    <w:rsid w:val="002F69BC"/>
    <w:rsid w:val="00300D60"/>
    <w:rsid w:val="00312AF1"/>
    <w:rsid w:val="004358E2"/>
    <w:rsid w:val="004D216E"/>
    <w:rsid w:val="00534617"/>
    <w:rsid w:val="005869F7"/>
    <w:rsid w:val="0058777B"/>
    <w:rsid w:val="005B02C7"/>
    <w:rsid w:val="005F0663"/>
    <w:rsid w:val="006163A8"/>
    <w:rsid w:val="006219AF"/>
    <w:rsid w:val="00622D04"/>
    <w:rsid w:val="006B363B"/>
    <w:rsid w:val="006B44E2"/>
    <w:rsid w:val="006C066C"/>
    <w:rsid w:val="007B796A"/>
    <w:rsid w:val="007E6524"/>
    <w:rsid w:val="007E6B2A"/>
    <w:rsid w:val="00821EF8"/>
    <w:rsid w:val="008234DF"/>
    <w:rsid w:val="008635A2"/>
    <w:rsid w:val="008B021A"/>
    <w:rsid w:val="008B2CDD"/>
    <w:rsid w:val="008D3653"/>
    <w:rsid w:val="008F7C0F"/>
    <w:rsid w:val="00916D69"/>
    <w:rsid w:val="00922182"/>
    <w:rsid w:val="0094050C"/>
    <w:rsid w:val="00957FD6"/>
    <w:rsid w:val="009A5FAA"/>
    <w:rsid w:val="00A16E5C"/>
    <w:rsid w:val="00A40A47"/>
    <w:rsid w:val="00A56323"/>
    <w:rsid w:val="00A64267"/>
    <w:rsid w:val="00AA4A5C"/>
    <w:rsid w:val="00AC0283"/>
    <w:rsid w:val="00AF0445"/>
    <w:rsid w:val="00B27FA8"/>
    <w:rsid w:val="00B75DAB"/>
    <w:rsid w:val="00BF73D0"/>
    <w:rsid w:val="00C876DF"/>
    <w:rsid w:val="00C97D25"/>
    <w:rsid w:val="00CB1600"/>
    <w:rsid w:val="00CF5014"/>
    <w:rsid w:val="00D0436C"/>
    <w:rsid w:val="00D15872"/>
    <w:rsid w:val="00D36BCE"/>
    <w:rsid w:val="00D43FF4"/>
    <w:rsid w:val="00D51AB5"/>
    <w:rsid w:val="00D52923"/>
    <w:rsid w:val="00D54290"/>
    <w:rsid w:val="00D975F2"/>
    <w:rsid w:val="00E07B71"/>
    <w:rsid w:val="00E15C2A"/>
    <w:rsid w:val="00E607AC"/>
    <w:rsid w:val="00E731C9"/>
    <w:rsid w:val="00E74941"/>
    <w:rsid w:val="00EB4B21"/>
    <w:rsid w:val="00EC2972"/>
    <w:rsid w:val="00ED06D4"/>
    <w:rsid w:val="00ED0A06"/>
    <w:rsid w:val="00F03ADE"/>
    <w:rsid w:val="00F2695B"/>
    <w:rsid w:val="00F422AF"/>
    <w:rsid w:val="00FB3750"/>
    <w:rsid w:val="00FB6324"/>
    <w:rsid w:val="00FE2BD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35C4"/>
  <w15:chartTrackingRefBased/>
  <w15:docId w15:val="{84D9D5CB-B3AA-4098-85BD-14503089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7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7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73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73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73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73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73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73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73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73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F73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73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73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73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73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73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73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73D0"/>
    <w:rPr>
      <w:rFonts w:eastAsiaTheme="majorEastAsia" w:cstheme="majorBidi"/>
      <w:color w:val="272727" w:themeColor="text1" w:themeTint="D8"/>
    </w:rPr>
  </w:style>
  <w:style w:type="paragraph" w:styleId="Ttulo">
    <w:name w:val="Title"/>
    <w:basedOn w:val="Normal"/>
    <w:next w:val="Normal"/>
    <w:link w:val="TtuloCar"/>
    <w:uiPriority w:val="10"/>
    <w:qFormat/>
    <w:rsid w:val="00BF7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73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73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73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73D0"/>
    <w:pPr>
      <w:spacing w:before="160"/>
      <w:jc w:val="center"/>
    </w:pPr>
    <w:rPr>
      <w:i/>
      <w:iCs/>
      <w:color w:val="404040" w:themeColor="text1" w:themeTint="BF"/>
    </w:rPr>
  </w:style>
  <w:style w:type="character" w:customStyle="1" w:styleId="CitaCar">
    <w:name w:val="Cita Car"/>
    <w:basedOn w:val="Fuentedeprrafopredeter"/>
    <w:link w:val="Cita"/>
    <w:uiPriority w:val="29"/>
    <w:rsid w:val="00BF73D0"/>
    <w:rPr>
      <w:i/>
      <w:iCs/>
      <w:color w:val="404040" w:themeColor="text1" w:themeTint="BF"/>
    </w:rPr>
  </w:style>
  <w:style w:type="paragraph" w:styleId="Prrafodelista">
    <w:name w:val="List Paragraph"/>
    <w:basedOn w:val="Normal"/>
    <w:uiPriority w:val="34"/>
    <w:qFormat/>
    <w:rsid w:val="00BF73D0"/>
    <w:pPr>
      <w:ind w:left="720"/>
      <w:contextualSpacing/>
    </w:pPr>
  </w:style>
  <w:style w:type="character" w:styleId="nfasisintenso">
    <w:name w:val="Intense Emphasis"/>
    <w:basedOn w:val="Fuentedeprrafopredeter"/>
    <w:uiPriority w:val="21"/>
    <w:qFormat/>
    <w:rsid w:val="00BF73D0"/>
    <w:rPr>
      <w:i/>
      <w:iCs/>
      <w:color w:val="0F4761" w:themeColor="accent1" w:themeShade="BF"/>
    </w:rPr>
  </w:style>
  <w:style w:type="paragraph" w:styleId="Citadestacada">
    <w:name w:val="Intense Quote"/>
    <w:basedOn w:val="Normal"/>
    <w:next w:val="Normal"/>
    <w:link w:val="CitadestacadaCar"/>
    <w:uiPriority w:val="30"/>
    <w:qFormat/>
    <w:rsid w:val="00BF7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73D0"/>
    <w:rPr>
      <w:i/>
      <w:iCs/>
      <w:color w:val="0F4761" w:themeColor="accent1" w:themeShade="BF"/>
    </w:rPr>
  </w:style>
  <w:style w:type="character" w:styleId="Referenciaintensa">
    <w:name w:val="Intense Reference"/>
    <w:basedOn w:val="Fuentedeprrafopredeter"/>
    <w:uiPriority w:val="32"/>
    <w:qFormat/>
    <w:rsid w:val="00BF73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813</Words>
  <Characters>4473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Quatromanos (Lic. Florencia Pereira)</dc:creator>
  <cp:keywords/>
  <dc:description/>
  <cp:lastModifiedBy>Quatromanos (Ec. Andrés Kalansky)</cp:lastModifiedBy>
  <cp:revision>4</cp:revision>
  <dcterms:created xsi:type="dcterms:W3CDTF">2025-09-12T15:03:00Z</dcterms:created>
  <dcterms:modified xsi:type="dcterms:W3CDTF">2025-09-13T15:11:00Z</dcterms:modified>
</cp:coreProperties>
</file>